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247E2FEA" w:rsidR="00F400B8" w:rsidRPr="00CA1435" w:rsidRDefault="00642F6B" w:rsidP="004A069D">
      <w:pPr>
        <w:pStyle w:val="a5"/>
        <w:jc w:val="center"/>
        <w:rPr>
          <w:rFonts w:ascii="Arial" w:eastAsia="ＭＳ Ｐゴシック" w:hAnsi="Arial" w:cs="Arial"/>
          <w:b/>
          <w:bCs/>
          <w:spacing w:val="0"/>
          <w:sz w:val="50"/>
          <w:szCs w:val="50"/>
          <w:u w:val="single"/>
          <w:lang w:eastAsia="ja-JP"/>
        </w:rPr>
      </w:pPr>
      <w:bookmarkStart w:id="0" w:name="_Hlk219984870"/>
      <w:r w:rsidRPr="00CA1435">
        <w:rPr>
          <w:rFonts w:ascii="Arial" w:eastAsia="ＭＳ Ｐゴシック" w:hAnsi="Arial" w:cs="Arial"/>
          <w:b/>
          <w:bCs/>
          <w:spacing w:val="0"/>
          <w:sz w:val="50"/>
          <w:szCs w:val="50"/>
          <w:u w:val="single"/>
        </w:rPr>
        <w:t>Precautions to Prevent the Spread of</w:t>
      </w:r>
      <w:bookmarkEnd w:id="0"/>
      <w:r w:rsidRPr="00CA1435">
        <w:rPr>
          <w:rFonts w:ascii="Arial" w:eastAsia="ＭＳ Ｐゴシック" w:hAnsi="Arial" w:cs="Arial"/>
          <w:b/>
          <w:bCs/>
          <w:spacing w:val="0"/>
          <w:sz w:val="50"/>
          <w:szCs w:val="50"/>
          <w:u w:val="single"/>
        </w:rPr>
        <w:t xml:space="preserve"> Influenza</w:t>
      </w:r>
    </w:p>
    <w:p w14:paraId="6E3653AC" w14:textId="17F8C23A" w:rsidR="00506317" w:rsidRPr="00347894" w:rsidRDefault="00CC242C">
      <w:pPr>
        <w:pStyle w:val="1"/>
        <w:rPr>
          <w:rFonts w:ascii="Arial" w:eastAsia="ＭＳ Ｐゴシック" w:hAnsi="Arial" w:cs="Arial"/>
          <w:b/>
          <w:bCs/>
          <w:color w:val="auto"/>
          <w:sz w:val="27"/>
          <w:szCs w:val="27"/>
        </w:rPr>
      </w:pPr>
      <w:r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 xml:space="preserve">1. </w:t>
      </w:r>
      <w:bookmarkStart w:id="1" w:name="_Hlk219985213"/>
      <w:r w:rsidR="00642F6B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>Guidelines on Going Out</w:t>
      </w:r>
      <w:r w:rsidR="00642F6B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  <w:lang w:eastAsia="ja-JP"/>
        </w:rPr>
        <w:t>/Going to School/Going to Work</w:t>
      </w:r>
      <w:bookmarkEnd w:id="1"/>
    </w:p>
    <w:p w14:paraId="465F1AFF" w14:textId="3D5CE345" w:rsidR="00506317" w:rsidRPr="00347894" w:rsidRDefault="00642F6B">
      <w:pPr>
        <w:pStyle w:val="a0"/>
        <w:rPr>
          <w:rFonts w:cs="Arial"/>
        </w:rPr>
      </w:pPr>
      <w:bookmarkStart w:id="2" w:name="_Hlk219985340"/>
      <w:r w:rsidRPr="00347894">
        <w:rPr>
          <w:rFonts w:cs="Arial"/>
        </w:rPr>
        <w:t xml:space="preserve">Avoid going out for at least </w:t>
      </w:r>
      <w:bookmarkEnd w:id="2"/>
      <w:r w:rsidRPr="00347894">
        <w:rPr>
          <w:rFonts w:cs="Arial"/>
          <w:lang w:eastAsia="ja-JP"/>
        </w:rPr>
        <w:t>2</w:t>
      </w:r>
      <w:r w:rsidRPr="00347894">
        <w:rPr>
          <w:rFonts w:cs="Arial"/>
        </w:rPr>
        <w:t xml:space="preserve"> days after your fever has returned to normal</w:t>
      </w:r>
      <w:r w:rsidRPr="00347894">
        <w:rPr>
          <w:rFonts w:cs="Arial"/>
          <w:lang w:eastAsia="ja-JP"/>
        </w:rPr>
        <w:t>.</w:t>
      </w:r>
    </w:p>
    <w:p w14:paraId="499B9296" w14:textId="65C8C42B" w:rsidR="00506317" w:rsidRPr="00347894" w:rsidRDefault="00F731EB">
      <w:pPr>
        <w:pStyle w:val="a0"/>
        <w:rPr>
          <w:rFonts w:cs="Arial"/>
        </w:rPr>
      </w:pPr>
      <w:bookmarkStart w:id="3" w:name="_Hlk219990356"/>
      <w:r w:rsidRPr="00347894">
        <w:rPr>
          <w:rFonts w:cs="Arial"/>
          <w:lang w:eastAsia="ja-JP"/>
        </w:rPr>
        <w:t>If your child gets the flu, k</w:t>
      </w:r>
      <w:r w:rsidR="00642F6B" w:rsidRPr="00347894">
        <w:rPr>
          <w:rFonts w:cs="Arial"/>
          <w:lang w:eastAsia="ja-JP"/>
        </w:rPr>
        <w:t xml:space="preserve">eep </w:t>
      </w:r>
      <w:r w:rsidRPr="00347894">
        <w:rPr>
          <w:rFonts w:cs="Arial"/>
          <w:lang w:eastAsia="ja-JP"/>
        </w:rPr>
        <w:t>him or her</w:t>
      </w:r>
      <w:r w:rsidR="00642F6B" w:rsidRPr="00347894">
        <w:rPr>
          <w:rFonts w:cs="Arial"/>
          <w:lang w:eastAsia="ja-JP"/>
        </w:rPr>
        <w:t xml:space="preserve"> at home from </w:t>
      </w:r>
      <w:bookmarkEnd w:id="3"/>
      <w:r w:rsidR="00642F6B" w:rsidRPr="00347894">
        <w:rPr>
          <w:rFonts w:cs="Arial"/>
          <w:lang w:eastAsia="ja-JP"/>
        </w:rPr>
        <w:t xml:space="preserve">school or kindergarten until 5 days </w:t>
      </w:r>
      <w:r w:rsidR="00E71DE5" w:rsidRPr="00347894">
        <w:rPr>
          <w:rFonts w:cs="Arial"/>
          <w:lang w:eastAsia="ja-JP"/>
        </w:rPr>
        <w:t>after</w:t>
      </w:r>
      <w:r w:rsidR="00642F6B" w:rsidRPr="00347894">
        <w:rPr>
          <w:rFonts w:cs="Arial"/>
          <w:lang w:eastAsia="ja-JP"/>
        </w:rPr>
        <w:t xml:space="preserve"> the onset of symptoms + 2 days (3 days for preschoolers) after the </w:t>
      </w:r>
      <w:r w:rsidR="00794D55" w:rsidRPr="00347894">
        <w:rPr>
          <w:rFonts w:cs="Arial"/>
          <w:lang w:eastAsia="ja-JP"/>
        </w:rPr>
        <w:t xml:space="preserve">resolution of </w:t>
      </w:r>
      <w:r w:rsidR="00642F6B" w:rsidRPr="00347894">
        <w:rPr>
          <w:rFonts w:cs="Arial"/>
          <w:lang w:eastAsia="ja-JP"/>
        </w:rPr>
        <w:t>fever.</w:t>
      </w:r>
    </w:p>
    <w:tbl>
      <w:tblPr>
        <w:tblStyle w:val="TableGrid"/>
        <w:tblW w:w="10055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936"/>
      </w:tblGrid>
      <w:tr w:rsidR="00642F6B" w:rsidRPr="00347894" w14:paraId="6833B79E" w14:textId="77777777" w:rsidTr="00066079"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84A722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A0CA775" w14:textId="14F020CE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2810E8B" w14:textId="62AEBEA0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1C17B893" w14:textId="53398C89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5109D38" w14:textId="5AD98B70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796C418F" w14:textId="4F707F2F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491C1172" w14:textId="317A7B7C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4D61E0D" w14:textId="2525BEAC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6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vAlign w:val="center"/>
          </w:tcPr>
          <w:p w14:paraId="354BB82F" w14:textId="5EC5BB17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7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4E5A649" w14:textId="20D8BE81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692915BC" w14:textId="40C1FF65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Day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9</w:t>
            </w:r>
          </w:p>
        </w:tc>
      </w:tr>
      <w:tr w:rsidR="00642F6B" w:rsidRPr="00347894" w14:paraId="3B039612" w14:textId="77777777" w:rsidTr="00066079">
        <w:tc>
          <w:tcPr>
            <w:tcW w:w="69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3181EF0" w14:textId="0A2DB859" w:rsidR="000F6510" w:rsidRPr="00347894" w:rsidRDefault="00642F6B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Case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9E4C" w14:textId="6766C102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0C3E4" w14:textId="7138BAFF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7EC73" w14:textId="20A55484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96E3E5" w14:textId="288A8ABA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Fever-free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B1CC97" w14:textId="5ED944AD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029531" w14:textId="1081274B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45227EEC" w14:textId="1B4C1051" w:rsidR="000F6510" w:rsidRPr="00347894" w:rsidRDefault="00A57163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="00642F6B"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347894" w:rsidRPr="00347894">
              <w:rPr>
                <w:rFonts w:eastAsia="ＭＳ ゴシック" w:cs="Arial"/>
                <w:b/>
                <w:sz w:val="14"/>
              </w:rPr>
              <w:t xml:space="preserve">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elementary school age and older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76C02F8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B8C3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F46B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</w:tr>
      <w:tr w:rsidR="00642F6B" w:rsidRPr="00347894" w14:paraId="70B5462D" w14:textId="77777777" w:rsidTr="00066079">
        <w:tc>
          <w:tcPr>
            <w:tcW w:w="69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A10B48" w14:textId="00AEBCDC" w:rsidR="000F6510" w:rsidRPr="00347894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A7B5C" w14:textId="1BF3F002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B46B8" w14:textId="5C39E238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F9ED" w14:textId="47B7127B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24E751" w14:textId="296393E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CAEFAE" w14:textId="64A9BD8A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59DD92" w14:textId="0AF5BDDB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961170" w14:textId="6BED38A8" w:rsidR="000F6510" w:rsidRPr="00347894" w:rsidRDefault="00A57163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="00642F6B"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vAlign w:val="center"/>
          </w:tcPr>
          <w:p w14:paraId="2627E901" w14:textId="47FC3A69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  <w:tc>
          <w:tcPr>
            <w:tcW w:w="936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93BE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CBB3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</w:tr>
      <w:tr w:rsidR="00642F6B" w:rsidRPr="00347894" w14:paraId="7DCA0A4C" w14:textId="77777777" w:rsidTr="00066079">
        <w:tc>
          <w:tcPr>
            <w:tcW w:w="69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552165E" w14:textId="6CB0E1FB" w:rsidR="000F6510" w:rsidRPr="00347894" w:rsidRDefault="00642F6B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Case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53F" w14:textId="24C2935A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910E5" w14:textId="086A9FFF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D019" w14:textId="7F12A6F4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11DAE" w14:textId="3C5C0F3C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AC8ACE" w14:textId="12C4ADD5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Fever-free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5DE92" w14:textId="7E2E991C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4869CC" w14:textId="75ACF76C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vAlign w:val="center"/>
          </w:tcPr>
          <w:p w14:paraId="370F7A05" w14:textId="3291771C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elementary school age and older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F385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33020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</w:tr>
      <w:tr w:rsidR="00642F6B" w:rsidRPr="00347894" w14:paraId="55E82892" w14:textId="77777777" w:rsidTr="00066079">
        <w:tc>
          <w:tcPr>
            <w:tcW w:w="69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F9FB2C" w14:textId="3C0C2B0B" w:rsidR="000F6510" w:rsidRPr="00347894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5A0AC" w14:textId="1CF20071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D096" w14:textId="549C165D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5C3" w14:textId="52E62ABA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9750" w14:textId="27AF8FB4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5FD13A" w14:textId="6CCF4E5F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EA4688" w14:textId="7D248C7D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A0AC8B" w14:textId="30D4FAF9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0821F2" w14:textId="5A1AEFA2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5E0B0566" w14:textId="6C4D46DC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F4A4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</w:tr>
      <w:tr w:rsidR="00642F6B" w:rsidRPr="00347894" w14:paraId="22C44E8F" w14:textId="77777777" w:rsidTr="00066079">
        <w:tc>
          <w:tcPr>
            <w:tcW w:w="69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93F95" w14:textId="4F9B16C6" w:rsidR="000F6510" w:rsidRPr="00347894" w:rsidRDefault="00642F6B" w:rsidP="000F6510">
            <w:pPr>
              <w:adjustRightInd w:val="0"/>
              <w:snapToGrid w:val="0"/>
              <w:spacing w:before="40" w:after="40"/>
              <w:jc w:val="right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 xml:space="preserve">Case </w:t>
            </w:r>
            <w:r w:rsidR="000F6510" w:rsidRPr="00347894">
              <w:rPr>
                <w:rFonts w:eastAsia="ＭＳ ゴシック" w:cs="Arial"/>
                <w:b/>
                <w:sz w:val="18"/>
                <w:szCs w:val="18"/>
              </w:rPr>
              <w:t>3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091A" w14:textId="38B8AAA9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F959" w14:textId="5552D74A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08914" w14:textId="11E15721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6B27" w14:textId="618C6B9D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9B6B" w14:textId="76BE90B4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C5596B" w14:textId="2103CFCE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  <w:r w:rsidR="00642F6B" w:rsidRPr="00347894">
              <w:rPr>
                <w:rFonts w:eastAsia="ＭＳ ゴシック" w:cs="Arial"/>
                <w:b/>
                <w:sz w:val="18"/>
                <w:szCs w:val="18"/>
              </w:rPr>
              <w:t xml:space="preserve"> Fever-free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046053" w14:textId="0C883F2E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5F00CC5" w14:textId="54EAED12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8"/>
                <w:szCs w:val="18"/>
              </w:rPr>
            </w:pPr>
            <w:r w:rsidRPr="00347894">
              <w:rPr>
                <w:rFonts w:eastAsia="ＭＳ ゴシック" w:cs="Arial"/>
                <w:b/>
                <w:sz w:val="18"/>
                <w:szCs w:val="18"/>
              </w:rPr>
              <w:t>×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7526B961" w14:textId="1A4B29B1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elementary school age and older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9F1" w14:textId="77777777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</w:p>
        </w:tc>
      </w:tr>
      <w:tr w:rsidR="00642F6B" w:rsidRPr="00347894" w14:paraId="01EF9036" w14:textId="77777777" w:rsidTr="00066079">
        <w:tc>
          <w:tcPr>
            <w:tcW w:w="69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8F07" w14:textId="12265B15" w:rsidR="000F6510" w:rsidRPr="00347894" w:rsidRDefault="000F6510" w:rsidP="000F6510">
            <w:pPr>
              <w:adjustRightInd w:val="0"/>
              <w:snapToGrid w:val="0"/>
              <w:spacing w:before="40" w:after="40"/>
              <w:jc w:val="both"/>
              <w:rPr>
                <w:rFonts w:eastAsia="ＭＳ ゴシック" w:cs="Arial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D987" w14:textId="5D8B4C75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1603" w14:textId="69495034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6899" w14:textId="54998A4F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AAFF" w14:textId="2146D4E5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C450" w14:textId="02294BC6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ED1C70" w14:textId="7F4002B2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68B367" w14:textId="1DEC47B9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B75187" w14:textId="2C5F090C" w:rsidR="000F6510" w:rsidRPr="0034789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BFA373" w14:textId="05817A73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70EE52E8" w14:textId="56BAE5D1" w:rsidR="000F6510" w:rsidRPr="00347894" w:rsidRDefault="00642F6B" w:rsidP="000F6510">
            <w:pPr>
              <w:adjustRightInd w:val="0"/>
              <w:snapToGrid w:val="0"/>
              <w:spacing w:before="40" w:after="40"/>
              <w:jc w:val="center"/>
              <w:rPr>
                <w:rFonts w:eastAsia="ＭＳ ゴシック" w:cs="Arial"/>
                <w:sz w:val="14"/>
                <w:szCs w:val="14"/>
              </w:rPr>
            </w:pPr>
            <w:r w:rsidRPr="00347894">
              <w:rPr>
                <w:rFonts w:eastAsia="ＭＳ ゴシック" w:cs="Arial"/>
                <w:b/>
                <w:sz w:val="14"/>
              </w:rPr>
              <w:sym w:font="Wingdings 2" w:char="F099"/>
            </w:r>
            <w:r w:rsidRPr="00347894">
              <w:rPr>
                <w:rFonts w:eastAsia="ＭＳ ゴシック" w:cs="Arial"/>
                <w:b/>
                <w:sz w:val="14"/>
              </w:rPr>
              <w:t xml:space="preserve"> for </w:t>
            </w:r>
            <w:r w:rsidR="0065296A" w:rsidRPr="00347894">
              <w:rPr>
                <w:rFonts w:eastAsia="ＭＳ ゴシック" w:cs="Arial"/>
                <w:b/>
                <w:sz w:val="14"/>
              </w:rPr>
              <w:t>pre-school age and younger</w:t>
            </w:r>
          </w:p>
        </w:tc>
      </w:tr>
    </w:tbl>
    <w:p w14:paraId="39BDBD5F" w14:textId="7E061609" w:rsidR="000F6510" w:rsidRPr="00347894" w:rsidRDefault="00A57163" w:rsidP="000F6510">
      <w:pPr>
        <w:pStyle w:val="a0"/>
        <w:numPr>
          <w:ilvl w:val="0"/>
          <w:numId w:val="0"/>
        </w:numPr>
        <w:jc w:val="right"/>
        <w:rPr>
          <w:rFonts w:eastAsia="ＭＳ ゴシック" w:cs="Arial"/>
          <w:b/>
          <w:sz w:val="16"/>
          <w:szCs w:val="16"/>
          <w:lang w:eastAsia="ja-JP"/>
        </w:rPr>
      </w:pPr>
      <w:r w:rsidRPr="00347894">
        <w:rPr>
          <w:rFonts w:eastAsia="ＭＳ ゴシック" w:cs="Arial"/>
          <w:b/>
          <w:sz w:val="16"/>
          <w:szCs w:val="16"/>
        </w:rPr>
        <w:t>×</w:t>
      </w:r>
      <w:r w:rsidR="00642F6B" w:rsidRPr="00347894">
        <w:rPr>
          <w:rFonts w:eastAsia="ＭＳ ゴシック" w:cs="Arial"/>
          <w:b/>
          <w:sz w:val="16"/>
          <w:szCs w:val="16"/>
          <w:lang w:eastAsia="ja-JP"/>
        </w:rPr>
        <w:t xml:space="preserve">: Stay </w:t>
      </w:r>
      <w:r w:rsidR="00D317C5" w:rsidRPr="00347894">
        <w:rPr>
          <w:rFonts w:eastAsia="ＭＳ ゴシック" w:cs="Arial"/>
          <w:b/>
          <w:sz w:val="16"/>
          <w:szCs w:val="16"/>
          <w:lang w:eastAsia="ja-JP"/>
        </w:rPr>
        <w:t xml:space="preserve">at </w:t>
      </w:r>
      <w:r w:rsidR="00642F6B" w:rsidRPr="00347894">
        <w:rPr>
          <w:rFonts w:eastAsia="ＭＳ ゴシック" w:cs="Arial"/>
          <w:b/>
          <w:sz w:val="16"/>
          <w:szCs w:val="16"/>
          <w:lang w:eastAsia="ja-JP"/>
        </w:rPr>
        <w:t>home</w:t>
      </w:r>
      <w:r w:rsidR="000F6510" w:rsidRPr="00347894">
        <w:rPr>
          <w:rFonts w:eastAsia="ＭＳ ゴシック" w:cs="Arial"/>
          <w:b/>
          <w:sz w:val="16"/>
          <w:szCs w:val="16"/>
          <w:lang w:eastAsia="ja-JP"/>
        </w:rPr>
        <w:tab/>
      </w:r>
      <w:r w:rsidRPr="00347894">
        <w:rPr>
          <w:rFonts w:eastAsia="ＭＳ ゴシック" w:cs="Arial"/>
          <w:b/>
          <w:sz w:val="16"/>
          <w:szCs w:val="16"/>
        </w:rPr>
        <w:sym w:font="Wingdings 2" w:char="F099"/>
      </w:r>
      <w:r w:rsidR="00642F6B" w:rsidRPr="00347894">
        <w:rPr>
          <w:rFonts w:eastAsia="ＭＳ ゴシック" w:cs="Arial"/>
          <w:b/>
          <w:sz w:val="16"/>
          <w:szCs w:val="16"/>
          <w:lang w:eastAsia="ja-JP"/>
        </w:rPr>
        <w:t>: Return to school or kindergarten</w:t>
      </w:r>
    </w:p>
    <w:p w14:paraId="6C06ED56" w14:textId="56880894" w:rsidR="000F6510" w:rsidRPr="00347894" w:rsidRDefault="00642F6B" w:rsidP="00BC6384">
      <w:pPr>
        <w:pStyle w:val="a0"/>
        <w:numPr>
          <w:ilvl w:val="0"/>
          <w:numId w:val="0"/>
        </w:numPr>
        <w:ind w:leftChars="118" w:left="424" w:hangingChars="88" w:hanging="141"/>
        <w:contextualSpacing w:val="0"/>
        <w:rPr>
          <w:rFonts w:eastAsia="ＭＳ ゴシック" w:cs="Arial"/>
          <w:b/>
          <w:sz w:val="16"/>
          <w:szCs w:val="16"/>
          <w:lang w:eastAsia="ja-JP"/>
        </w:rPr>
      </w:pPr>
      <w:r w:rsidRPr="00347894">
        <w:rPr>
          <w:rFonts w:eastAsia="ＭＳ ゴシック" w:cs="Arial"/>
          <w:b/>
          <w:sz w:val="16"/>
          <w:szCs w:val="16"/>
          <w:lang w:eastAsia="ja-JP"/>
        </w:rPr>
        <w:t>*</w:t>
      </w:r>
      <w:r w:rsidR="00066079">
        <w:rPr>
          <w:rFonts w:eastAsia="ＭＳ ゴシック" w:cs="Arial"/>
          <w:b/>
          <w:sz w:val="16"/>
          <w:szCs w:val="16"/>
          <w:lang w:eastAsia="ja-JP"/>
        </w:rPr>
        <w:tab/>
      </w:r>
      <w:r w:rsidRPr="00347894">
        <w:rPr>
          <w:rFonts w:eastAsia="ＭＳ ゴシック" w:cs="Arial"/>
          <w:b/>
          <w:sz w:val="16"/>
          <w:szCs w:val="16"/>
          <w:lang w:eastAsia="ja-JP"/>
        </w:rPr>
        <w:t>Even if the fever quickly</w:t>
      </w:r>
      <w:r w:rsidR="007F0BE7">
        <w:rPr>
          <w:rFonts w:eastAsia="ＭＳ ゴシック" w:cs="Arial"/>
          <w:b/>
          <w:sz w:val="16"/>
          <w:szCs w:val="16"/>
          <w:lang w:eastAsia="ja-JP"/>
        </w:rPr>
        <w:t xml:space="preserve"> </w:t>
      </w:r>
      <w:r w:rsidR="007F0BE7" w:rsidRPr="00347894">
        <w:rPr>
          <w:rFonts w:eastAsia="ＭＳ ゴシック" w:cs="Arial"/>
          <w:b/>
          <w:sz w:val="16"/>
          <w:szCs w:val="16"/>
          <w:lang w:eastAsia="ja-JP"/>
        </w:rPr>
        <w:t>subsides</w:t>
      </w:r>
      <w:r w:rsidRPr="00347894">
        <w:rPr>
          <w:rFonts w:eastAsia="ＭＳ ゴシック" w:cs="Arial"/>
          <w:b/>
          <w:sz w:val="16"/>
          <w:szCs w:val="16"/>
          <w:lang w:eastAsia="ja-JP"/>
        </w:rPr>
        <w:t>,</w:t>
      </w:r>
      <w:r w:rsidR="00896BB5" w:rsidRPr="00347894">
        <w:rPr>
          <w:rFonts w:eastAsia="ＭＳ ゴシック" w:cs="Arial"/>
          <w:b/>
          <w:sz w:val="16"/>
          <w:szCs w:val="16"/>
          <w:lang w:eastAsia="ja-JP"/>
        </w:rPr>
        <w:t xml:space="preserve"> children of</w:t>
      </w:r>
      <w:r w:rsidRPr="00347894">
        <w:rPr>
          <w:rFonts w:eastAsia="ＭＳ ゴシック" w:cs="Arial"/>
          <w:b/>
          <w:sz w:val="16"/>
          <w:szCs w:val="16"/>
          <w:lang w:eastAsia="ja-JP"/>
        </w:rPr>
        <w:t xml:space="preserve"> elementary school age and older and </w:t>
      </w:r>
      <w:r w:rsidR="0065296A" w:rsidRPr="00347894">
        <w:rPr>
          <w:rFonts w:eastAsia="ＭＳ ゴシック" w:cs="Arial"/>
          <w:b/>
          <w:sz w:val="16"/>
          <w:szCs w:val="16"/>
        </w:rPr>
        <w:t>pre-school age and younger</w:t>
      </w:r>
      <w:r w:rsidRPr="00347894">
        <w:rPr>
          <w:rFonts w:eastAsia="ＭＳ ゴシック" w:cs="Arial"/>
          <w:b/>
          <w:sz w:val="16"/>
          <w:szCs w:val="16"/>
          <w:lang w:eastAsia="ja-JP"/>
        </w:rPr>
        <w:t xml:space="preserve"> must stay </w:t>
      </w:r>
      <w:r w:rsidR="00D317C5" w:rsidRPr="00347894">
        <w:rPr>
          <w:rFonts w:eastAsia="ＭＳ ゴシック" w:cs="Arial"/>
          <w:b/>
          <w:sz w:val="16"/>
          <w:szCs w:val="16"/>
          <w:lang w:eastAsia="ja-JP"/>
        </w:rPr>
        <w:t xml:space="preserve">at </w:t>
      </w:r>
      <w:r w:rsidRPr="00347894">
        <w:rPr>
          <w:rFonts w:eastAsia="ＭＳ ゴシック" w:cs="Arial"/>
          <w:b/>
          <w:sz w:val="16"/>
          <w:szCs w:val="16"/>
          <w:lang w:eastAsia="ja-JP"/>
        </w:rPr>
        <w:t>home for 5 and 6 days, respectively, after the onset of symptoms.</w:t>
      </w:r>
    </w:p>
    <w:p w14:paraId="0C8D521B" w14:textId="6070863F" w:rsidR="00D77DDA" w:rsidRPr="00347894" w:rsidRDefault="004A4D84" w:rsidP="00D77DDA">
      <w:pPr>
        <w:pStyle w:val="a0"/>
        <w:rPr>
          <w:rFonts w:cs="Arial"/>
        </w:rPr>
      </w:pPr>
      <w:bookmarkStart w:id="4" w:name="_Hlk219994238"/>
      <w:r w:rsidRPr="00347894">
        <w:rPr>
          <w:rFonts w:cs="Arial"/>
          <w:lang w:eastAsia="ja-JP"/>
        </w:rPr>
        <w:t>There are no specific rules regarding how long you should stay home from work but use the school guidelines as a reference.</w:t>
      </w:r>
      <w:bookmarkEnd w:id="4"/>
    </w:p>
    <w:p w14:paraId="289E1D8F" w14:textId="77777777" w:rsidR="00EB049E" w:rsidRPr="00347894" w:rsidRDefault="00EB049E" w:rsidP="00D61444">
      <w:pPr>
        <w:pStyle w:val="a0"/>
        <w:numPr>
          <w:ilvl w:val="0"/>
          <w:numId w:val="0"/>
        </w:numPr>
        <w:rPr>
          <w:rFonts w:cs="Arial"/>
          <w:lang w:eastAsia="ja-JP"/>
        </w:rPr>
      </w:pPr>
    </w:p>
    <w:p w14:paraId="4BCB7394" w14:textId="62B19B67" w:rsidR="00506317" w:rsidRPr="00347894" w:rsidRDefault="00CC242C">
      <w:pPr>
        <w:pStyle w:val="1"/>
        <w:rPr>
          <w:rFonts w:ascii="Arial" w:eastAsia="ＭＳ Ｐゴシック" w:hAnsi="Arial" w:cs="Arial"/>
          <w:b/>
          <w:bCs/>
          <w:color w:val="auto"/>
          <w:sz w:val="27"/>
          <w:szCs w:val="27"/>
        </w:rPr>
      </w:pPr>
      <w:r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 xml:space="preserve">2. </w:t>
      </w:r>
      <w:bookmarkStart w:id="5" w:name="_Hlk219995242"/>
      <w:r w:rsidR="004A4D84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  <w:lang w:eastAsia="ja-JP"/>
        </w:rPr>
        <w:t>C</w:t>
      </w:r>
      <w:r w:rsidR="004A4D84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 xml:space="preserve">onsideration for </w:t>
      </w:r>
      <w:r w:rsidR="004A4D84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  <w:lang w:eastAsia="ja-JP"/>
        </w:rPr>
        <w:t>O</w:t>
      </w:r>
      <w:r w:rsidR="004A4D84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>thers</w:t>
      </w:r>
      <w:bookmarkEnd w:id="5"/>
    </w:p>
    <w:p w14:paraId="187BFB04" w14:textId="14DDC723" w:rsidR="00EB049E" w:rsidRPr="00347894" w:rsidRDefault="004A4D84" w:rsidP="009E560F">
      <w:pPr>
        <w:pStyle w:val="a0"/>
        <w:rPr>
          <w:rFonts w:cs="Arial"/>
        </w:rPr>
      </w:pPr>
      <w:r w:rsidRPr="00347894">
        <w:rPr>
          <w:rFonts w:cs="Arial"/>
          <w:lang w:eastAsia="ja-JP"/>
        </w:rPr>
        <w:t xml:space="preserve">You can spread the virus for up to 7 days after the onset of symptoms, so wear a mask (non-woven </w:t>
      </w:r>
      <w:r w:rsidR="007C6777" w:rsidRPr="00347894">
        <w:rPr>
          <w:rFonts w:cs="Arial"/>
          <w:lang w:eastAsia="ja-JP"/>
        </w:rPr>
        <w:t>type is</w:t>
      </w:r>
      <w:r w:rsidRPr="00347894">
        <w:rPr>
          <w:rFonts w:cs="Arial"/>
          <w:lang w:eastAsia="ja-JP"/>
        </w:rPr>
        <w:t xml:space="preserve"> recommended).</w:t>
      </w:r>
    </w:p>
    <w:p w14:paraId="67598B70" w14:textId="3E8710C2" w:rsidR="00EB049E" w:rsidRPr="00347894" w:rsidRDefault="004A4D84" w:rsidP="00EB049E">
      <w:pPr>
        <w:pStyle w:val="a0"/>
        <w:rPr>
          <w:rFonts w:cs="Arial"/>
        </w:rPr>
      </w:pPr>
      <w:r w:rsidRPr="00347894">
        <w:rPr>
          <w:rFonts w:cs="Arial"/>
          <w:lang w:eastAsia="ja-JP"/>
        </w:rPr>
        <w:t>Wash and sanitize your hands.</w:t>
      </w:r>
    </w:p>
    <w:p w14:paraId="7147305C" w14:textId="75125B35" w:rsidR="00EB049E" w:rsidRPr="00347894" w:rsidRDefault="004A4D84" w:rsidP="00EB049E">
      <w:pPr>
        <w:pStyle w:val="a0"/>
        <w:rPr>
          <w:rFonts w:cs="Arial"/>
        </w:rPr>
      </w:pPr>
      <w:r w:rsidRPr="00347894">
        <w:rPr>
          <w:rFonts w:cs="Arial"/>
          <w:lang w:eastAsia="ja-JP"/>
        </w:rPr>
        <w:t>Avoid close contact with the elderly and vulnerable people.</w:t>
      </w:r>
    </w:p>
    <w:p w14:paraId="321FC1E2" w14:textId="07EF2882" w:rsidR="00506317" w:rsidRPr="00347894" w:rsidRDefault="00613B19" w:rsidP="00EB049E">
      <w:pPr>
        <w:pStyle w:val="a0"/>
        <w:rPr>
          <w:rFonts w:cs="Arial"/>
        </w:rPr>
      </w:pPr>
      <w:r w:rsidRPr="00613B19">
        <w:rPr>
          <w:rFonts w:eastAsia="游明朝" w:cs="Arial"/>
          <w:lang w:eastAsia="ja-JP"/>
        </w:rPr>
        <w:t xml:space="preserve">Even if it has been </w:t>
      </w:r>
      <w:r w:rsidR="004A4D84" w:rsidRPr="00347894">
        <w:rPr>
          <w:rFonts w:cs="Arial"/>
          <w:lang w:eastAsia="ja-JP"/>
        </w:rPr>
        <w:t>more than 7 days after the onset of symptoms, wear a mask</w:t>
      </w:r>
      <w:r w:rsidRPr="00613B19">
        <w:rPr>
          <w:rFonts w:cs="Arial"/>
          <w:lang w:eastAsia="ja-JP"/>
        </w:rPr>
        <w:t xml:space="preserve"> </w:t>
      </w:r>
      <w:r>
        <w:rPr>
          <w:rFonts w:cs="Arial" w:hint="eastAsia"/>
          <w:lang w:eastAsia="ja-JP"/>
        </w:rPr>
        <w:t>i</w:t>
      </w:r>
      <w:r w:rsidRPr="00347894">
        <w:rPr>
          <w:rFonts w:cs="Arial"/>
          <w:lang w:eastAsia="ja-JP"/>
        </w:rPr>
        <w:t>f a cough persists</w:t>
      </w:r>
      <w:r w:rsidR="004A4D84" w:rsidRPr="00347894">
        <w:rPr>
          <w:rFonts w:cs="Arial"/>
          <w:lang w:eastAsia="ja-JP"/>
        </w:rPr>
        <w:t>.</w:t>
      </w:r>
    </w:p>
    <w:p w14:paraId="770A8B95" w14:textId="4D3D99B4" w:rsidR="00EB049E" w:rsidRPr="00347894" w:rsidRDefault="00EB049E" w:rsidP="00EB049E">
      <w:pPr>
        <w:pStyle w:val="a0"/>
        <w:numPr>
          <w:ilvl w:val="0"/>
          <w:numId w:val="0"/>
        </w:numPr>
        <w:rPr>
          <w:rFonts w:eastAsia="游明朝" w:cs="Arial"/>
          <w:lang w:eastAsia="ja-JP"/>
        </w:rPr>
      </w:pPr>
    </w:p>
    <w:p w14:paraId="075DC1B0" w14:textId="128450E5" w:rsidR="00506317" w:rsidRPr="00347894" w:rsidRDefault="00CC242C">
      <w:pPr>
        <w:pStyle w:val="1"/>
        <w:rPr>
          <w:rFonts w:ascii="Arial" w:eastAsia="ＭＳ Ｐゴシック" w:hAnsi="Arial" w:cs="Arial"/>
          <w:b/>
          <w:bCs/>
          <w:color w:val="auto"/>
          <w:sz w:val="27"/>
          <w:szCs w:val="27"/>
        </w:rPr>
      </w:pPr>
      <w:r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lastRenderedPageBreak/>
        <w:t xml:space="preserve">3. </w:t>
      </w:r>
      <w:r w:rsidR="004A4D84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>Precautions in Daily Life</w:t>
      </w:r>
    </w:p>
    <w:p w14:paraId="6BE05DFE" w14:textId="7CF1AC95" w:rsidR="00EB049E" w:rsidRPr="00347894" w:rsidRDefault="004A4D84" w:rsidP="00EB049E">
      <w:pPr>
        <w:pStyle w:val="a0"/>
        <w:rPr>
          <w:rFonts w:cs="Arial"/>
        </w:rPr>
      </w:pPr>
      <w:r w:rsidRPr="00347894">
        <w:rPr>
          <w:rFonts w:cs="Arial"/>
          <w:lang w:eastAsia="ja-JP"/>
        </w:rPr>
        <w:t xml:space="preserve">Make sure to perform frequent </w:t>
      </w:r>
      <w:r w:rsidR="00B32A76">
        <w:rPr>
          <w:rFonts w:cs="Arial"/>
          <w:lang w:eastAsia="ja-JP"/>
        </w:rPr>
        <w:t>handwashing</w:t>
      </w:r>
      <w:r w:rsidRPr="00347894">
        <w:rPr>
          <w:rFonts w:cs="Arial"/>
          <w:lang w:eastAsia="ja-JP"/>
        </w:rPr>
        <w:t>/alcohol disinfection.</w:t>
      </w:r>
    </w:p>
    <w:p w14:paraId="1982D031" w14:textId="5E76DA85" w:rsidR="00EB049E" w:rsidRPr="00347894" w:rsidRDefault="0088447D" w:rsidP="00EB049E">
      <w:pPr>
        <w:pStyle w:val="a0"/>
        <w:rPr>
          <w:rFonts w:cs="Arial"/>
        </w:rPr>
      </w:pPr>
      <w:r>
        <w:rPr>
          <w:rFonts w:cs="Arial"/>
          <w:lang w:eastAsia="ja-JP"/>
        </w:rPr>
        <w:t>Ensure that</w:t>
      </w:r>
      <w:r w:rsidRPr="00347894">
        <w:rPr>
          <w:rFonts w:cs="Arial"/>
          <w:lang w:eastAsia="ja-JP"/>
        </w:rPr>
        <w:t xml:space="preserve"> </w:t>
      </w:r>
      <w:r w:rsidR="00A4754D" w:rsidRPr="00347894">
        <w:rPr>
          <w:rFonts w:cs="Arial"/>
          <w:lang w:eastAsia="ja-JP"/>
        </w:rPr>
        <w:t xml:space="preserve">your room </w:t>
      </w:r>
      <w:r>
        <w:rPr>
          <w:rFonts w:cs="Arial"/>
          <w:lang w:eastAsia="ja-JP"/>
        </w:rPr>
        <w:t xml:space="preserve">is </w:t>
      </w:r>
      <w:r w:rsidR="00A4754D" w:rsidRPr="00347894">
        <w:rPr>
          <w:rFonts w:cs="Arial"/>
          <w:lang w:eastAsia="ja-JP"/>
        </w:rPr>
        <w:t>humidified and ventilated to prevent dryness.</w:t>
      </w:r>
    </w:p>
    <w:p w14:paraId="4A799608" w14:textId="7B2321E2" w:rsidR="00EB049E" w:rsidRPr="00347894" w:rsidRDefault="00A4754D" w:rsidP="00EB049E">
      <w:pPr>
        <w:pStyle w:val="a0"/>
        <w:rPr>
          <w:rFonts w:cs="Arial"/>
        </w:rPr>
      </w:pPr>
      <w:r w:rsidRPr="00347894">
        <w:rPr>
          <w:rFonts w:cs="Arial"/>
          <w:lang w:eastAsia="ja-JP"/>
        </w:rPr>
        <w:t>Be mindful to get enough rest, nutrition, and hydration to maintain your strength and immunity.</w:t>
      </w:r>
    </w:p>
    <w:p w14:paraId="48652832" w14:textId="357D8D85" w:rsidR="00506317" w:rsidRPr="00347894" w:rsidRDefault="00506317" w:rsidP="00EB049E">
      <w:pPr>
        <w:pStyle w:val="a0"/>
        <w:numPr>
          <w:ilvl w:val="0"/>
          <w:numId w:val="0"/>
        </w:numPr>
        <w:rPr>
          <w:rFonts w:cs="Arial"/>
        </w:rPr>
      </w:pPr>
    </w:p>
    <w:p w14:paraId="6BC3E89E" w14:textId="7E5B7B2F" w:rsidR="00506317" w:rsidRPr="00347894" w:rsidRDefault="00CC242C">
      <w:pPr>
        <w:pStyle w:val="1"/>
        <w:rPr>
          <w:rFonts w:ascii="Arial" w:eastAsia="ＭＳ Ｐゴシック" w:hAnsi="Arial" w:cs="Arial"/>
          <w:b/>
          <w:bCs/>
          <w:color w:val="auto"/>
          <w:sz w:val="27"/>
          <w:szCs w:val="27"/>
        </w:rPr>
      </w:pPr>
      <w:r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 xml:space="preserve">4. </w:t>
      </w:r>
      <w:r w:rsidR="00A4754D" w:rsidRPr="00347894">
        <w:rPr>
          <w:rFonts w:ascii="Arial" w:eastAsia="ＭＳ Ｐゴシック" w:hAnsi="Arial" w:cs="Arial"/>
          <w:b/>
          <w:bCs/>
          <w:color w:val="auto"/>
          <w:sz w:val="27"/>
          <w:szCs w:val="27"/>
        </w:rPr>
        <w:t>Consultation with Medical Institutions</w:t>
      </w:r>
    </w:p>
    <w:p w14:paraId="040E11F7" w14:textId="3EDBD6CC" w:rsidR="00EB049E" w:rsidRPr="00347894" w:rsidRDefault="00A4754D" w:rsidP="00EB049E">
      <w:pPr>
        <w:pStyle w:val="a0"/>
        <w:rPr>
          <w:rFonts w:cs="Arial"/>
        </w:rPr>
      </w:pPr>
      <w:r w:rsidRPr="00347894">
        <w:rPr>
          <w:rFonts w:cs="Arial"/>
        </w:rPr>
        <w:t>If your symptoms are severe or if you feel concerned, consult a doctor</w:t>
      </w:r>
      <w:r w:rsidRPr="00347894">
        <w:rPr>
          <w:rFonts w:cs="Arial"/>
          <w:lang w:eastAsia="ja-JP"/>
        </w:rPr>
        <w:t xml:space="preserve"> promptly.</w:t>
      </w:r>
    </w:p>
    <w:p w14:paraId="11208D0B" w14:textId="3D0D580B" w:rsidR="00EB049E" w:rsidRPr="00347894" w:rsidRDefault="00A4754D" w:rsidP="00EB049E">
      <w:pPr>
        <w:pStyle w:val="a0"/>
        <w:rPr>
          <w:rFonts w:cs="Arial"/>
        </w:rPr>
      </w:pPr>
      <w:r w:rsidRPr="00347894">
        <w:rPr>
          <w:rFonts w:cs="Arial"/>
        </w:rPr>
        <w:t>Even if you have no symptoms, follow your doctor</w:t>
      </w:r>
      <w:r w:rsidRPr="00347894">
        <w:rPr>
          <w:rFonts w:cs="Arial"/>
          <w:lang w:eastAsia="ja-JP"/>
        </w:rPr>
        <w:t>’</w:t>
      </w:r>
      <w:r w:rsidRPr="00347894">
        <w:rPr>
          <w:rFonts w:cs="Arial"/>
        </w:rPr>
        <w:t xml:space="preserve">s instructions if you are diagnosed with </w:t>
      </w:r>
      <w:r w:rsidR="00F731EB" w:rsidRPr="00347894">
        <w:rPr>
          <w:rFonts w:cs="Arial"/>
          <w:lang w:eastAsia="ja-JP"/>
        </w:rPr>
        <w:t>the flu</w:t>
      </w:r>
      <w:r w:rsidRPr="00347894">
        <w:rPr>
          <w:rFonts w:cs="Arial"/>
        </w:rPr>
        <w:t>.</w:t>
      </w:r>
    </w:p>
    <w:sectPr w:rsidR="00EB049E" w:rsidRPr="00347894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DC9B" w14:textId="77777777" w:rsidR="00C944FF" w:rsidRDefault="00C944FF" w:rsidP="00D77DDA">
      <w:pPr>
        <w:spacing w:after="0" w:line="240" w:lineRule="auto"/>
      </w:pPr>
      <w:r>
        <w:separator/>
      </w:r>
    </w:p>
  </w:endnote>
  <w:endnote w:type="continuationSeparator" w:id="0">
    <w:p w14:paraId="3D440602" w14:textId="77777777" w:rsidR="00C944FF" w:rsidRDefault="00C944FF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0967" w14:textId="77777777" w:rsidR="00C944FF" w:rsidRDefault="00C944FF" w:rsidP="00D77DDA">
      <w:pPr>
        <w:spacing w:after="0" w:line="240" w:lineRule="auto"/>
      </w:pPr>
      <w:r>
        <w:separator/>
      </w:r>
    </w:p>
  </w:footnote>
  <w:footnote w:type="continuationSeparator" w:id="0">
    <w:p w14:paraId="1FD72FA9" w14:textId="77777777" w:rsidR="00C944FF" w:rsidRDefault="00C944FF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D682" w14:textId="688BA1DF" w:rsidR="00EB049E" w:rsidRPr="006C3B8C" w:rsidRDefault="00642F6B" w:rsidP="00EB049E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eastAsia="游明朝" w:cs="Arial"/>
        <w:sz w:val="21"/>
        <w:szCs w:val="22"/>
        <w:lang w:eastAsia="ja-JP"/>
      </w:rPr>
    </w:pPr>
    <w:bookmarkStart w:id="6" w:name="_Hlk219984854"/>
    <w:r w:rsidRPr="006C3B8C">
      <w:rPr>
        <w:rFonts w:eastAsia="游明朝" w:cs="Arial"/>
        <w:sz w:val="21"/>
        <w:szCs w:val="22"/>
        <w:lang w:eastAsia="ja-JP"/>
      </w:rPr>
      <w:t>MMM DD, YYYY</w:t>
    </w:r>
    <w:bookmarkEnd w:id="6"/>
  </w:p>
  <w:p w14:paraId="2170F5B8" w14:textId="77777777" w:rsidR="00EB049E" w:rsidRPr="00EB049E" w:rsidRDefault="00EB049E" w:rsidP="00EB049E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406C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82164">
    <w:abstractNumId w:val="9"/>
  </w:num>
  <w:num w:numId="2" w16cid:durableId="1704360480">
    <w:abstractNumId w:val="7"/>
  </w:num>
  <w:num w:numId="3" w16cid:durableId="1847286195">
    <w:abstractNumId w:val="6"/>
  </w:num>
  <w:num w:numId="4" w16cid:durableId="38632782">
    <w:abstractNumId w:val="5"/>
  </w:num>
  <w:num w:numId="5" w16cid:durableId="150759159">
    <w:abstractNumId w:val="4"/>
  </w:num>
  <w:num w:numId="6" w16cid:durableId="361319926">
    <w:abstractNumId w:val="8"/>
  </w:num>
  <w:num w:numId="7" w16cid:durableId="1954703016">
    <w:abstractNumId w:val="3"/>
  </w:num>
  <w:num w:numId="8" w16cid:durableId="975334694">
    <w:abstractNumId w:val="2"/>
  </w:num>
  <w:num w:numId="9" w16cid:durableId="1459451552">
    <w:abstractNumId w:val="1"/>
  </w:num>
  <w:num w:numId="10" w16cid:durableId="350958659">
    <w:abstractNumId w:val="0"/>
  </w:num>
  <w:num w:numId="11" w16cid:durableId="2141874990">
    <w:abstractNumId w:val="10"/>
  </w:num>
  <w:num w:numId="12" w16cid:durableId="940067992">
    <w:abstractNumId w:val="14"/>
  </w:num>
  <w:num w:numId="13" w16cid:durableId="239751597">
    <w:abstractNumId w:val="13"/>
  </w:num>
  <w:num w:numId="14" w16cid:durableId="1228683570">
    <w:abstractNumId w:val="12"/>
  </w:num>
  <w:num w:numId="15" w16cid:durableId="1540514251">
    <w:abstractNumId w:val="15"/>
  </w:num>
  <w:num w:numId="16" w16cid:durableId="2026320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inkaDocId" w:val="90234bd1-2f0d-45c1-9756-3087b779b2e5"/>
    <w:docVar w:name="UniqueDocId" w:val="90234bd1-2f0d-45c1-9756-3087b779b2e5"/>
  </w:docVars>
  <w:rsids>
    <w:rsidRoot w:val="6C8F65A7"/>
    <w:rsid w:val="000344C8"/>
    <w:rsid w:val="00066079"/>
    <w:rsid w:val="000A3353"/>
    <w:rsid w:val="000C5992"/>
    <w:rsid w:val="000E77A9"/>
    <w:rsid w:val="000F0A6D"/>
    <w:rsid w:val="000F6510"/>
    <w:rsid w:val="00187B3C"/>
    <w:rsid w:val="001A5358"/>
    <w:rsid w:val="001D5487"/>
    <w:rsid w:val="001F40EA"/>
    <w:rsid w:val="00213DCE"/>
    <w:rsid w:val="0025506E"/>
    <w:rsid w:val="0027457E"/>
    <w:rsid w:val="002924F6"/>
    <w:rsid w:val="002E51AB"/>
    <w:rsid w:val="00324B44"/>
    <w:rsid w:val="003477E8"/>
    <w:rsid w:val="00347894"/>
    <w:rsid w:val="0036562D"/>
    <w:rsid w:val="003819AF"/>
    <w:rsid w:val="00391AC8"/>
    <w:rsid w:val="003E5EEC"/>
    <w:rsid w:val="004074FF"/>
    <w:rsid w:val="00430C9F"/>
    <w:rsid w:val="0045634D"/>
    <w:rsid w:val="00462816"/>
    <w:rsid w:val="004976E0"/>
    <w:rsid w:val="004A069D"/>
    <w:rsid w:val="004A4D84"/>
    <w:rsid w:val="004E2E38"/>
    <w:rsid w:val="00506317"/>
    <w:rsid w:val="00536F43"/>
    <w:rsid w:val="0055630D"/>
    <w:rsid w:val="0057207F"/>
    <w:rsid w:val="005805CD"/>
    <w:rsid w:val="00593EE2"/>
    <w:rsid w:val="005940B7"/>
    <w:rsid w:val="005A534A"/>
    <w:rsid w:val="00613B19"/>
    <w:rsid w:val="00642F6B"/>
    <w:rsid w:val="00644EC7"/>
    <w:rsid w:val="0065296A"/>
    <w:rsid w:val="00676DFB"/>
    <w:rsid w:val="006B0E66"/>
    <w:rsid w:val="006C3B8C"/>
    <w:rsid w:val="006F06DE"/>
    <w:rsid w:val="007578FE"/>
    <w:rsid w:val="007635F1"/>
    <w:rsid w:val="00794D55"/>
    <w:rsid w:val="007C000C"/>
    <w:rsid w:val="007C6777"/>
    <w:rsid w:val="007F0BE7"/>
    <w:rsid w:val="008127C0"/>
    <w:rsid w:val="00827C87"/>
    <w:rsid w:val="00854BC6"/>
    <w:rsid w:val="00854FF8"/>
    <w:rsid w:val="008718CC"/>
    <w:rsid w:val="00874DB2"/>
    <w:rsid w:val="0088447D"/>
    <w:rsid w:val="00896780"/>
    <w:rsid w:val="00896BB5"/>
    <w:rsid w:val="008C131F"/>
    <w:rsid w:val="008F2039"/>
    <w:rsid w:val="00914D4B"/>
    <w:rsid w:val="009924A3"/>
    <w:rsid w:val="009A7E22"/>
    <w:rsid w:val="009D28A1"/>
    <w:rsid w:val="009E560F"/>
    <w:rsid w:val="00A20880"/>
    <w:rsid w:val="00A35180"/>
    <w:rsid w:val="00A352C8"/>
    <w:rsid w:val="00A4754D"/>
    <w:rsid w:val="00A57163"/>
    <w:rsid w:val="00A8180B"/>
    <w:rsid w:val="00AD03E6"/>
    <w:rsid w:val="00AD651A"/>
    <w:rsid w:val="00B13960"/>
    <w:rsid w:val="00B17557"/>
    <w:rsid w:val="00B32A76"/>
    <w:rsid w:val="00B41C2B"/>
    <w:rsid w:val="00B8124A"/>
    <w:rsid w:val="00BC6384"/>
    <w:rsid w:val="00C14A42"/>
    <w:rsid w:val="00C231F2"/>
    <w:rsid w:val="00C26D93"/>
    <w:rsid w:val="00C27141"/>
    <w:rsid w:val="00C304A7"/>
    <w:rsid w:val="00C445E7"/>
    <w:rsid w:val="00C5103C"/>
    <w:rsid w:val="00C92B6C"/>
    <w:rsid w:val="00C944FF"/>
    <w:rsid w:val="00C971F3"/>
    <w:rsid w:val="00CA1435"/>
    <w:rsid w:val="00CA332C"/>
    <w:rsid w:val="00CC242C"/>
    <w:rsid w:val="00D0002C"/>
    <w:rsid w:val="00D0610E"/>
    <w:rsid w:val="00D317C5"/>
    <w:rsid w:val="00D32292"/>
    <w:rsid w:val="00D61444"/>
    <w:rsid w:val="00D64BAD"/>
    <w:rsid w:val="00D75435"/>
    <w:rsid w:val="00D77DDA"/>
    <w:rsid w:val="00D84AA4"/>
    <w:rsid w:val="00D90720"/>
    <w:rsid w:val="00DA6C12"/>
    <w:rsid w:val="00DE5146"/>
    <w:rsid w:val="00DF2FBF"/>
    <w:rsid w:val="00E113E1"/>
    <w:rsid w:val="00E14173"/>
    <w:rsid w:val="00E17E50"/>
    <w:rsid w:val="00E56C17"/>
    <w:rsid w:val="00E71DE5"/>
    <w:rsid w:val="00EA5A3A"/>
    <w:rsid w:val="00EA5F6C"/>
    <w:rsid w:val="00EA67DF"/>
    <w:rsid w:val="00EB049E"/>
    <w:rsid w:val="00EF0789"/>
    <w:rsid w:val="00EF78E9"/>
    <w:rsid w:val="00F0462E"/>
    <w:rsid w:val="00F23195"/>
    <w:rsid w:val="00F400B8"/>
    <w:rsid w:val="00F54822"/>
    <w:rsid w:val="00F65362"/>
    <w:rsid w:val="00F67BF5"/>
    <w:rsid w:val="00F704A8"/>
    <w:rsid w:val="00F72A5A"/>
    <w:rsid w:val="00F731EB"/>
    <w:rsid w:val="00FA622D"/>
    <w:rsid w:val="00FB3270"/>
    <w:rsid w:val="00FD2C76"/>
    <w:rsid w:val="00FD4071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6079"/>
    <w:rPr>
      <w:rFonts w:ascii="Arial" w:eastAsia="ＭＳ Ｐゴシック" w:hAnsi="Arial"/>
    </w:rPr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347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SF-MI</dc:creator>
  <cp:keywords/>
  <dc:description/>
  <cp:lastModifiedBy>Sunflare(F.M)</cp:lastModifiedBy>
  <cp:revision>7</cp:revision>
  <cp:lastPrinted>2025-11-13T01:04:00Z</cp:lastPrinted>
  <dcterms:created xsi:type="dcterms:W3CDTF">2026-01-28T02:37:00Z</dcterms:created>
  <dcterms:modified xsi:type="dcterms:W3CDTF">2026-02-06T00:03:00Z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71ac2bdfdcb44d96b186880f7502ac6a</vt:lpwstr>
  </property>
  <property fmtid="{D5CDD505-2E9C-101B-9397-08002B2CF9AE}" pid="3" name="DotEnagoUniqueKey">
    <vt:lpwstr>|051da7d336447b6-b018-4be7-ae5f-a1769159110001-8dc06d52</vt:lpwstr>
  </property>
</Properties>
</file>